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80544">
        <w:rPr>
          <w:rFonts w:eastAsia="Calibri"/>
          <w:lang w:eastAsia="en-US"/>
        </w:rPr>
        <w:t>6</w:t>
      </w:r>
      <w:r w:rsidR="00163D8C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163D8C">
        <w:rPr>
          <w:b/>
          <w:sz w:val="26"/>
          <w:szCs w:val="26"/>
        </w:rPr>
        <w:t>Форносовского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163D8C">
        <w:rPr>
          <w:b/>
          <w:sz w:val="26"/>
          <w:szCs w:val="26"/>
        </w:rPr>
        <w:t>Форносовскому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163D8C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63D8C">
        <w:rPr>
          <w:rFonts w:eastAsia="Calibri"/>
          <w:sz w:val="26"/>
          <w:szCs w:val="26"/>
          <w:lang w:eastAsia="en-US"/>
        </w:rPr>
        <w:t>Форносовскому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163D8C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163D8C">
        <w:rPr>
          <w:sz w:val="26"/>
          <w:szCs w:val="26"/>
        </w:rPr>
        <w:t>Форносовского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163D8C" w:rsidRPr="00163D8C">
        <w:rPr>
          <w:sz w:val="26"/>
          <w:szCs w:val="26"/>
        </w:rPr>
        <w:t>Форносовскому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163D8C">
        <w:rPr>
          <w:sz w:val="26"/>
          <w:szCs w:val="26"/>
        </w:rPr>
        <w:t>1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163D8C" w:rsidRPr="00F80544" w:rsidRDefault="00163D8C" w:rsidP="00F805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Богачеву Ирину </w:t>
      </w:r>
      <w:proofErr w:type="spellStart"/>
      <w:r>
        <w:rPr>
          <w:sz w:val="26"/>
          <w:szCs w:val="26"/>
        </w:rPr>
        <w:t>Феодосьевну</w:t>
      </w:r>
      <w:proofErr w:type="spellEnd"/>
      <w:r>
        <w:rPr>
          <w:sz w:val="26"/>
          <w:szCs w:val="26"/>
        </w:rPr>
        <w:t>,</w:t>
      </w:r>
    </w:p>
    <w:p w:rsidR="00163D8C" w:rsidRPr="00163D8C" w:rsidRDefault="00F80544" w:rsidP="00163D8C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</w:t>
      </w:r>
      <w:r w:rsidR="00D8645D">
        <w:rPr>
          <w:sz w:val="26"/>
          <w:szCs w:val="26"/>
        </w:rPr>
        <w:t xml:space="preserve"> </w:t>
      </w:r>
      <w:r w:rsidR="00163D8C" w:rsidRPr="00163D8C">
        <w:rPr>
          <w:sz w:val="26"/>
          <w:szCs w:val="26"/>
        </w:rPr>
        <w:t>Дубинину Татьяну Алексеевну</w:t>
      </w:r>
      <w:r w:rsidR="00163D8C">
        <w:rPr>
          <w:sz w:val="26"/>
          <w:szCs w:val="26"/>
        </w:rPr>
        <w:t>,</w:t>
      </w:r>
    </w:p>
    <w:p w:rsidR="00163D8C" w:rsidRPr="00163D8C" w:rsidRDefault="00163D8C" w:rsidP="00163D8C">
      <w:pPr>
        <w:jc w:val="both"/>
        <w:rPr>
          <w:sz w:val="26"/>
          <w:szCs w:val="26"/>
        </w:rPr>
      </w:pPr>
      <w:r w:rsidRPr="00163D8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Козловскую Ларису Валерьевну,</w:t>
      </w:r>
    </w:p>
    <w:p w:rsidR="00163D8C" w:rsidRPr="00163D8C" w:rsidRDefault="00163D8C" w:rsidP="00163D8C">
      <w:pPr>
        <w:jc w:val="both"/>
        <w:rPr>
          <w:sz w:val="26"/>
          <w:szCs w:val="26"/>
        </w:rPr>
      </w:pPr>
      <w:r w:rsidRPr="00163D8C">
        <w:rPr>
          <w:sz w:val="26"/>
          <w:szCs w:val="26"/>
        </w:rPr>
        <w:t xml:space="preserve">               Попова Михаила Михайловича</w:t>
      </w:r>
      <w:r>
        <w:rPr>
          <w:sz w:val="26"/>
          <w:szCs w:val="26"/>
        </w:rPr>
        <w:t>,</w:t>
      </w:r>
      <w:bookmarkStart w:id="0" w:name="_GoBack"/>
      <w:bookmarkEnd w:id="0"/>
    </w:p>
    <w:p w:rsidR="008E33F7" w:rsidRDefault="00163D8C" w:rsidP="00163D8C">
      <w:pPr>
        <w:jc w:val="both"/>
        <w:rPr>
          <w:sz w:val="26"/>
          <w:szCs w:val="26"/>
        </w:rPr>
      </w:pPr>
      <w:r w:rsidRPr="00163D8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Юсифова Эльтона </w:t>
      </w:r>
      <w:proofErr w:type="spellStart"/>
      <w:r>
        <w:rPr>
          <w:sz w:val="26"/>
          <w:szCs w:val="26"/>
        </w:rPr>
        <w:t>Тельмановича</w:t>
      </w:r>
      <w:proofErr w:type="spellEnd"/>
      <w:r w:rsidR="008E33F7" w:rsidRPr="008E33F7">
        <w:rPr>
          <w:sz w:val="26"/>
          <w:szCs w:val="26"/>
        </w:rPr>
        <w:t xml:space="preserve">, 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163D8C" w:rsidRPr="00163D8C">
        <w:rPr>
          <w:sz w:val="26"/>
          <w:szCs w:val="26"/>
        </w:rPr>
        <w:t>Форносовского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163D8C">
        <w:rPr>
          <w:sz w:val="26"/>
          <w:szCs w:val="26"/>
        </w:rPr>
        <w:t>Форносовскому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163D8C">
        <w:rPr>
          <w:sz w:val="26"/>
          <w:szCs w:val="26"/>
        </w:rPr>
        <w:t>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CD" w:rsidRDefault="00E225CD" w:rsidP="00970815">
      <w:r>
        <w:separator/>
      </w:r>
    </w:p>
  </w:endnote>
  <w:endnote w:type="continuationSeparator" w:id="0">
    <w:p w:rsidR="00E225CD" w:rsidRDefault="00E225C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CD" w:rsidRDefault="00E225CD" w:rsidP="00970815">
      <w:r>
        <w:separator/>
      </w:r>
    </w:p>
  </w:footnote>
  <w:footnote w:type="continuationSeparator" w:id="0">
    <w:p w:rsidR="00E225CD" w:rsidRDefault="00E225C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512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0FFA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31F9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3B98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E0A18-12F7-41FB-9EB8-43C6143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2024-09-10T13:01:00Z</dcterms:created>
  <dcterms:modified xsi:type="dcterms:W3CDTF">2024-09-10T13:05:00Z</dcterms:modified>
</cp:coreProperties>
</file>