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AD6AFE">
        <w:rPr>
          <w:rFonts w:eastAsia="Calibri"/>
          <w:lang w:eastAsia="en-US"/>
        </w:rPr>
        <w:t>5</w:t>
      </w:r>
      <w:r w:rsidR="008E0C09">
        <w:rPr>
          <w:rFonts w:eastAsia="Calibri"/>
          <w:lang w:eastAsia="en-US"/>
        </w:rPr>
        <w:t>5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r w:rsidR="008E0C09">
        <w:rPr>
          <w:b/>
          <w:sz w:val="26"/>
          <w:szCs w:val="26"/>
        </w:rPr>
        <w:t>Тельмановского</w:t>
      </w:r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Тосненского</w:t>
      </w:r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8E0C09">
        <w:rPr>
          <w:b/>
          <w:sz w:val="26"/>
          <w:szCs w:val="26"/>
        </w:rPr>
        <w:t>шестого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r w:rsidR="008E0C09">
        <w:rPr>
          <w:b/>
          <w:sz w:val="26"/>
          <w:szCs w:val="26"/>
        </w:rPr>
        <w:t>Тельмановскому</w:t>
      </w:r>
      <w:r w:rsidRPr="00CD6822">
        <w:rPr>
          <w:b/>
          <w:sz w:val="26"/>
          <w:szCs w:val="26"/>
        </w:rPr>
        <w:t xml:space="preserve"> 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 xml:space="preserve">тному избирательному округу № </w:t>
      </w:r>
      <w:r w:rsidR="008E0C09">
        <w:rPr>
          <w:b/>
          <w:sz w:val="26"/>
          <w:szCs w:val="26"/>
        </w:rPr>
        <w:t>30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Тосненского</w:t>
      </w:r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8E0C09">
        <w:rPr>
          <w:rFonts w:eastAsia="Calibri"/>
          <w:sz w:val="26"/>
          <w:szCs w:val="26"/>
          <w:lang w:eastAsia="en-US"/>
        </w:rPr>
        <w:t>Тельмановскому</w:t>
      </w:r>
      <w:r w:rsidR="000E5D86">
        <w:rPr>
          <w:rFonts w:eastAsia="Calibri"/>
          <w:sz w:val="26"/>
          <w:szCs w:val="26"/>
          <w:lang w:eastAsia="en-US"/>
        </w:rPr>
        <w:t xml:space="preserve"> пятимандатному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684954">
        <w:rPr>
          <w:rFonts w:eastAsia="Calibri"/>
          <w:sz w:val="26"/>
          <w:szCs w:val="26"/>
          <w:lang w:eastAsia="en-US"/>
        </w:rPr>
        <w:t>3</w:t>
      </w:r>
      <w:r w:rsidR="008E0C09">
        <w:rPr>
          <w:rFonts w:eastAsia="Calibri"/>
          <w:sz w:val="26"/>
          <w:szCs w:val="26"/>
          <w:lang w:eastAsia="en-US"/>
        </w:rPr>
        <w:t>0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r w:rsidR="008E0C09">
        <w:rPr>
          <w:sz w:val="26"/>
          <w:szCs w:val="26"/>
        </w:rPr>
        <w:t>Тельмановского</w:t>
      </w:r>
      <w:r w:rsidR="00C1535D" w:rsidRPr="00C1535D">
        <w:rPr>
          <w:sz w:val="26"/>
          <w:szCs w:val="26"/>
        </w:rPr>
        <w:t xml:space="preserve"> городского поселения Тосненского муниципального района Ленинградской области </w:t>
      </w:r>
      <w:r w:rsidR="008E0C09">
        <w:rPr>
          <w:sz w:val="26"/>
          <w:szCs w:val="26"/>
        </w:rPr>
        <w:t>шестого</w:t>
      </w:r>
      <w:r w:rsidR="00C1535D" w:rsidRPr="00C1535D">
        <w:rPr>
          <w:sz w:val="26"/>
          <w:szCs w:val="26"/>
        </w:rPr>
        <w:t xml:space="preserve"> созыва по </w:t>
      </w:r>
      <w:r w:rsidR="008E0C09">
        <w:rPr>
          <w:sz w:val="26"/>
          <w:szCs w:val="26"/>
        </w:rPr>
        <w:t>Тельмановскому</w:t>
      </w:r>
      <w:r w:rsidR="00C1535D" w:rsidRPr="00C1535D">
        <w:rPr>
          <w:sz w:val="26"/>
          <w:szCs w:val="26"/>
        </w:rPr>
        <w:t xml:space="preserve"> пятимандатному избирательному округу № </w:t>
      </w:r>
      <w:r w:rsidR="00684954">
        <w:rPr>
          <w:sz w:val="26"/>
          <w:szCs w:val="26"/>
        </w:rPr>
        <w:t>3</w:t>
      </w:r>
      <w:r w:rsidR="008E0C09">
        <w:rPr>
          <w:sz w:val="26"/>
          <w:szCs w:val="26"/>
        </w:rPr>
        <w:t xml:space="preserve">0 </w:t>
      </w:r>
      <w:r w:rsidR="00120E95" w:rsidRPr="00120E95">
        <w:rPr>
          <w:sz w:val="26"/>
          <w:szCs w:val="26"/>
        </w:rPr>
        <w:t>действительными.</w:t>
      </w:r>
    </w:p>
    <w:p w:rsidR="004E5A02" w:rsidRPr="004E5A02" w:rsidRDefault="004E5A02" w:rsidP="004E5A02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8E0C09" w:rsidRPr="008E0C09" w:rsidRDefault="00E96383" w:rsidP="008E0C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E0C09">
        <w:rPr>
          <w:sz w:val="26"/>
          <w:szCs w:val="26"/>
        </w:rPr>
        <w:t xml:space="preserve"> </w:t>
      </w:r>
      <w:r w:rsidR="008E0C09" w:rsidRPr="008E0C09">
        <w:rPr>
          <w:sz w:val="26"/>
          <w:szCs w:val="26"/>
        </w:rPr>
        <w:t>Григорьеву Антониду Владимировну,</w:t>
      </w:r>
    </w:p>
    <w:p w:rsidR="008E0C09" w:rsidRPr="008E0C09" w:rsidRDefault="008E0C09" w:rsidP="008E0C09">
      <w:pPr>
        <w:jc w:val="both"/>
        <w:rPr>
          <w:sz w:val="26"/>
          <w:szCs w:val="26"/>
        </w:rPr>
      </w:pPr>
      <w:r w:rsidRPr="008E0C09">
        <w:rPr>
          <w:sz w:val="26"/>
          <w:szCs w:val="26"/>
        </w:rPr>
        <w:t xml:space="preserve">               Парфенова Игоря Анатольевича,</w:t>
      </w:r>
    </w:p>
    <w:p w:rsidR="008E0C09" w:rsidRPr="008E0C09" w:rsidRDefault="008E0C09" w:rsidP="008E0C09">
      <w:pPr>
        <w:jc w:val="both"/>
        <w:rPr>
          <w:sz w:val="26"/>
          <w:szCs w:val="26"/>
        </w:rPr>
      </w:pPr>
      <w:r w:rsidRPr="008E0C09">
        <w:rPr>
          <w:sz w:val="26"/>
          <w:szCs w:val="26"/>
        </w:rPr>
        <w:t xml:space="preserve">               Парфёнова Валерия Анатольевича,</w:t>
      </w:r>
    </w:p>
    <w:p w:rsidR="008E0C09" w:rsidRPr="008E0C09" w:rsidRDefault="008E0C09" w:rsidP="008E0C09">
      <w:pPr>
        <w:jc w:val="both"/>
        <w:rPr>
          <w:sz w:val="26"/>
          <w:szCs w:val="26"/>
        </w:rPr>
      </w:pPr>
      <w:r w:rsidRPr="008E0C09">
        <w:rPr>
          <w:sz w:val="26"/>
          <w:szCs w:val="26"/>
        </w:rPr>
        <w:t xml:space="preserve">               Сапрыкина Александра Михайловича,</w:t>
      </w:r>
    </w:p>
    <w:p w:rsidR="004E5A02" w:rsidRPr="004E5A02" w:rsidRDefault="008E0C09" w:rsidP="008E0C09">
      <w:pPr>
        <w:jc w:val="both"/>
        <w:rPr>
          <w:sz w:val="26"/>
          <w:szCs w:val="26"/>
        </w:rPr>
      </w:pPr>
      <w:r w:rsidRPr="008E0C09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Харитонову Ларису Хусеновну</w:t>
      </w:r>
      <w:r w:rsidR="00271848" w:rsidRPr="00271848">
        <w:rPr>
          <w:sz w:val="26"/>
          <w:szCs w:val="26"/>
        </w:rPr>
        <w:t>,</w:t>
      </w:r>
    </w:p>
    <w:p w:rsidR="004E5A02" w:rsidRPr="00120E95" w:rsidRDefault="004E5A02" w:rsidP="004E5A02">
      <w:pPr>
        <w:pStyle w:val="23"/>
        <w:spacing w:after="0" w:line="240" w:lineRule="auto"/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r w:rsidR="008E0C09" w:rsidRPr="008E0C09">
        <w:rPr>
          <w:sz w:val="26"/>
          <w:szCs w:val="26"/>
        </w:rPr>
        <w:t>Тельмановского</w:t>
      </w:r>
      <w:r w:rsidR="00C1535D" w:rsidRPr="00C1535D">
        <w:rPr>
          <w:sz w:val="26"/>
          <w:szCs w:val="26"/>
        </w:rPr>
        <w:t xml:space="preserve"> городского поселения Тосненского муниципального района Ленинградской области </w:t>
      </w:r>
      <w:r w:rsidR="008E0C09">
        <w:rPr>
          <w:sz w:val="26"/>
          <w:szCs w:val="26"/>
        </w:rPr>
        <w:t>шестого</w:t>
      </w:r>
      <w:r w:rsidR="00C1535D" w:rsidRPr="00C1535D">
        <w:rPr>
          <w:sz w:val="26"/>
          <w:szCs w:val="26"/>
        </w:rPr>
        <w:t xml:space="preserve"> созыва по </w:t>
      </w:r>
      <w:r w:rsidR="008E0C09">
        <w:rPr>
          <w:sz w:val="26"/>
          <w:szCs w:val="26"/>
        </w:rPr>
        <w:t>Тельмановскому</w:t>
      </w:r>
      <w:r w:rsidR="00C1535D" w:rsidRPr="00C1535D">
        <w:rPr>
          <w:sz w:val="26"/>
          <w:szCs w:val="26"/>
        </w:rPr>
        <w:t xml:space="preserve"> пятимандатному избирательному округу № </w:t>
      </w:r>
      <w:r w:rsidR="00684954">
        <w:rPr>
          <w:sz w:val="26"/>
          <w:szCs w:val="26"/>
        </w:rPr>
        <w:t>3</w:t>
      </w:r>
      <w:r w:rsidR="008E0C09">
        <w:rPr>
          <w:sz w:val="26"/>
          <w:szCs w:val="26"/>
        </w:rPr>
        <w:t>0</w:t>
      </w:r>
      <w:bookmarkStart w:id="0" w:name="_GoBack"/>
      <w:bookmarkEnd w:id="0"/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EF5EA2" w:rsidRPr="00EF5EA2">
        <w:rPr>
          <w:sz w:val="26"/>
          <w:szCs w:val="26"/>
        </w:rPr>
        <w:t>Разместить настоящее решение на сайте территориальной избирательной комиссии Тосненского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Тосненского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Секретарь территориальной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Тосненского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>О.Н. Конюшевская</w:t>
      </w:r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CE" w:rsidRDefault="000A2BCE" w:rsidP="00970815">
      <w:r>
        <w:separator/>
      </w:r>
    </w:p>
  </w:endnote>
  <w:endnote w:type="continuationSeparator" w:id="0">
    <w:p w:rsidR="000A2BCE" w:rsidRDefault="000A2BC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CE" w:rsidRDefault="000A2BCE" w:rsidP="00970815">
      <w:r>
        <w:separator/>
      </w:r>
    </w:p>
  </w:footnote>
  <w:footnote w:type="continuationSeparator" w:id="0">
    <w:p w:rsidR="000A2BCE" w:rsidRDefault="000A2BC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2BCE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A34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14E10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24D4"/>
    <w:rsid w:val="00715788"/>
    <w:rsid w:val="007173FA"/>
    <w:rsid w:val="00721AEB"/>
    <w:rsid w:val="00730F64"/>
    <w:rsid w:val="0073767E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0C09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62A6C"/>
    <w:rsid w:val="00D6692B"/>
    <w:rsid w:val="00D73B98"/>
    <w:rsid w:val="00D75DAC"/>
    <w:rsid w:val="00D76F66"/>
    <w:rsid w:val="00D829A7"/>
    <w:rsid w:val="00D8456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49B4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A601F-2C10-4FC8-AB23-303943CF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2024-09-09T13:54:00Z</dcterms:created>
  <dcterms:modified xsi:type="dcterms:W3CDTF">2024-09-09T13:58:00Z</dcterms:modified>
</cp:coreProperties>
</file>