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104CFE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E615A2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897C4F">
        <w:rPr>
          <w:rFonts w:eastAsia="Calibri"/>
          <w:lang w:eastAsia="en-US"/>
        </w:rPr>
        <w:t>94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E615A2">
        <w:rPr>
          <w:b/>
          <w:bCs/>
        </w:rPr>
        <w:t>Любанского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E615A2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E615A2">
        <w:rPr>
          <w:b/>
          <w:bCs/>
        </w:rPr>
        <w:t>Любанскому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E615A2">
        <w:rPr>
          <w:b/>
          <w:bCs/>
        </w:rPr>
        <w:t>трех</w:t>
      </w:r>
      <w:r w:rsidR="00AD1BF2" w:rsidRPr="008879A5">
        <w:rPr>
          <w:b/>
          <w:bCs/>
        </w:rPr>
        <w:t>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E615A2">
        <w:rPr>
          <w:b/>
        </w:rPr>
        <w:t>2</w:t>
      </w:r>
      <w:r w:rsidR="006B3D97" w:rsidRPr="008879A5">
        <w:rPr>
          <w:b/>
          <w:bCs/>
        </w:rPr>
        <w:t xml:space="preserve"> </w:t>
      </w:r>
      <w:proofErr w:type="spellStart"/>
      <w:r w:rsidR="00897C4F">
        <w:rPr>
          <w:b/>
          <w:bCs/>
        </w:rPr>
        <w:t>Темирбулатова</w:t>
      </w:r>
      <w:proofErr w:type="spellEnd"/>
      <w:r w:rsidR="00897C4F">
        <w:rPr>
          <w:b/>
          <w:bCs/>
        </w:rPr>
        <w:t xml:space="preserve"> Владислава Рафаиловича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E615A2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E615A2" w:rsidRPr="00E615A2">
        <w:rPr>
          <w:bCs/>
        </w:rPr>
        <w:t>Любанского</w:t>
      </w:r>
      <w:proofErr w:type="spellEnd"/>
      <w:r w:rsidR="00E615A2" w:rsidRPr="00E615A2">
        <w:rPr>
          <w:bCs/>
        </w:rPr>
        <w:t xml:space="preserve"> городского поселения </w:t>
      </w:r>
      <w:proofErr w:type="spellStart"/>
      <w:r w:rsidR="00E615A2" w:rsidRPr="00E615A2">
        <w:rPr>
          <w:bCs/>
        </w:rPr>
        <w:t>Тосненского</w:t>
      </w:r>
      <w:proofErr w:type="spellEnd"/>
      <w:r w:rsidR="00E615A2" w:rsidRPr="00E615A2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E615A2" w:rsidRPr="00E615A2">
        <w:rPr>
          <w:bCs/>
        </w:rPr>
        <w:t>Любанскому</w:t>
      </w:r>
      <w:proofErr w:type="spellEnd"/>
      <w:r w:rsidR="00E615A2" w:rsidRPr="00E615A2">
        <w:rPr>
          <w:bCs/>
        </w:rPr>
        <w:t xml:space="preserve"> </w:t>
      </w:r>
      <w:proofErr w:type="spellStart"/>
      <w:r w:rsidR="00E615A2" w:rsidRPr="00E615A2">
        <w:rPr>
          <w:bCs/>
        </w:rPr>
        <w:t>трехмандатному</w:t>
      </w:r>
      <w:proofErr w:type="spellEnd"/>
      <w:r w:rsidR="00E615A2" w:rsidRPr="00E615A2">
        <w:rPr>
          <w:bCs/>
        </w:rPr>
        <w:t xml:space="preserve"> избирательному округу № 2 </w:t>
      </w:r>
      <w:proofErr w:type="spellStart"/>
      <w:r w:rsidR="00897C4F" w:rsidRPr="00897C4F">
        <w:rPr>
          <w:bCs/>
        </w:rPr>
        <w:t>Темирбулатова</w:t>
      </w:r>
      <w:proofErr w:type="spellEnd"/>
      <w:r w:rsidR="00897C4F" w:rsidRPr="00897C4F">
        <w:rPr>
          <w:bCs/>
        </w:rPr>
        <w:t xml:space="preserve"> Владислава Рафаиловича</w:t>
      </w:r>
      <w:r w:rsidRPr="008879A5">
        <w:rPr>
          <w:bCs/>
        </w:rPr>
        <w:t>, выдвинуто</w:t>
      </w:r>
      <w:r w:rsidR="00E615A2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proofErr w:type="gramStart"/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</w:t>
      </w:r>
      <w:proofErr w:type="gramEnd"/>
      <w:r w:rsidRPr="008879A5">
        <w:rPr>
          <w:bCs/>
          <w:color w:val="000000"/>
        </w:rPr>
        <w:t xml:space="preserve">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E615A2">
        <w:rPr>
          <w:bCs/>
        </w:rPr>
        <w:t>Любанского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E615A2">
        <w:rPr>
          <w:bCs/>
        </w:rPr>
        <w:t>трех</w:t>
      </w:r>
      <w:r w:rsidR="00AD1BF2" w:rsidRPr="008879A5">
        <w:rPr>
          <w:bCs/>
        </w:rPr>
        <w:t>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E615A2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E615A2" w:rsidRPr="00E615A2">
        <w:rPr>
          <w:bCs/>
        </w:rPr>
        <w:t>Любанского</w:t>
      </w:r>
      <w:proofErr w:type="spellEnd"/>
      <w:r w:rsidR="00E615A2" w:rsidRPr="00E615A2">
        <w:rPr>
          <w:bCs/>
        </w:rPr>
        <w:t xml:space="preserve"> городского поселения </w:t>
      </w:r>
      <w:proofErr w:type="spellStart"/>
      <w:r w:rsidR="00E615A2" w:rsidRPr="00E615A2">
        <w:rPr>
          <w:bCs/>
        </w:rPr>
        <w:t>Тосненского</w:t>
      </w:r>
      <w:proofErr w:type="spellEnd"/>
      <w:r w:rsidR="00E615A2" w:rsidRPr="00E615A2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E615A2" w:rsidRPr="00E615A2">
        <w:rPr>
          <w:bCs/>
        </w:rPr>
        <w:t>Любанскому</w:t>
      </w:r>
      <w:proofErr w:type="spellEnd"/>
      <w:r w:rsidR="00E615A2" w:rsidRPr="00E615A2">
        <w:rPr>
          <w:bCs/>
        </w:rPr>
        <w:t xml:space="preserve"> </w:t>
      </w:r>
      <w:proofErr w:type="spellStart"/>
      <w:r w:rsidR="00E615A2" w:rsidRPr="00E615A2">
        <w:rPr>
          <w:bCs/>
        </w:rPr>
        <w:t>трехмандатному</w:t>
      </w:r>
      <w:proofErr w:type="spellEnd"/>
      <w:r w:rsidR="00E615A2" w:rsidRPr="00E615A2">
        <w:rPr>
          <w:bCs/>
        </w:rPr>
        <w:t xml:space="preserve"> избирательному округу № 2 </w:t>
      </w:r>
      <w:proofErr w:type="spellStart"/>
      <w:r w:rsidR="00897C4F" w:rsidRPr="00897C4F">
        <w:rPr>
          <w:bCs/>
        </w:rPr>
        <w:t>Темирбулатова</w:t>
      </w:r>
      <w:proofErr w:type="spellEnd"/>
      <w:r w:rsidR="00897C4F" w:rsidRPr="00897C4F">
        <w:rPr>
          <w:bCs/>
        </w:rPr>
        <w:t xml:space="preserve"> Владислава Рафаиловича</w:t>
      </w:r>
      <w:r w:rsidRPr="008879A5">
        <w:rPr>
          <w:bCs/>
        </w:rPr>
        <w:t>, выдвинут</w:t>
      </w:r>
      <w:r w:rsidR="00E615A2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</w:t>
      </w:r>
      <w:r w:rsidR="00104CFE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104CFE">
        <w:t>4</w:t>
      </w:r>
      <w:bookmarkStart w:id="0" w:name="_GoBack"/>
      <w:bookmarkEnd w:id="0"/>
      <w:r w:rsidR="000441DA" w:rsidRPr="008879A5">
        <w:t xml:space="preserve"> часов </w:t>
      </w:r>
      <w:r w:rsidR="00897C4F">
        <w:t>14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897C4F" w:rsidRPr="00897C4F">
        <w:rPr>
          <w:bCs/>
        </w:rPr>
        <w:t>Темирбулатов</w:t>
      </w:r>
      <w:r w:rsidR="00897C4F">
        <w:rPr>
          <w:bCs/>
        </w:rPr>
        <w:t>у</w:t>
      </w:r>
      <w:proofErr w:type="spellEnd"/>
      <w:r w:rsidR="00897C4F" w:rsidRPr="00897C4F">
        <w:rPr>
          <w:bCs/>
        </w:rPr>
        <w:t xml:space="preserve"> Владислав</w:t>
      </w:r>
      <w:r w:rsidR="00897C4F">
        <w:rPr>
          <w:bCs/>
        </w:rPr>
        <w:t>у</w:t>
      </w:r>
      <w:r w:rsidR="00897C4F" w:rsidRPr="00897C4F">
        <w:rPr>
          <w:bCs/>
        </w:rPr>
        <w:t xml:space="preserve"> Рафаилович</w:t>
      </w:r>
      <w:r w:rsidR="00897C4F">
        <w:rPr>
          <w:bCs/>
        </w:rPr>
        <w:t>у</w:t>
      </w:r>
      <w:r w:rsidR="00897C4F" w:rsidRPr="00897C4F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86F" w:rsidRDefault="00A4486F" w:rsidP="00970815">
      <w:r>
        <w:separator/>
      </w:r>
    </w:p>
  </w:endnote>
  <w:endnote w:type="continuationSeparator" w:id="0">
    <w:p w:rsidR="00A4486F" w:rsidRDefault="00A4486F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86F" w:rsidRDefault="00A4486F" w:rsidP="00970815">
      <w:r>
        <w:separator/>
      </w:r>
    </w:p>
  </w:footnote>
  <w:footnote w:type="continuationSeparator" w:id="0">
    <w:p w:rsidR="00A4486F" w:rsidRDefault="00A4486F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2CFC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4CFE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85CC7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6965"/>
    <w:rsid w:val="003933D6"/>
    <w:rsid w:val="00393B49"/>
    <w:rsid w:val="003958EB"/>
    <w:rsid w:val="003A135F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97C4F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4817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17E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486F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323E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1740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15A2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CDE81-CD97-4488-B598-C3DF7492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2024-07-26T08:04:00Z</cp:lastPrinted>
  <dcterms:created xsi:type="dcterms:W3CDTF">2024-07-25T08:52:00Z</dcterms:created>
  <dcterms:modified xsi:type="dcterms:W3CDTF">2024-07-26T08:04:00Z</dcterms:modified>
</cp:coreProperties>
</file>