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EC0DF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506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EC0DFC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EC0DFC">
        <w:rPr>
          <w:b/>
          <w:bCs/>
        </w:rPr>
        <w:t>Ксенжек</w:t>
      </w:r>
      <w:proofErr w:type="spellEnd"/>
      <w:r w:rsidR="00EC0DFC">
        <w:rPr>
          <w:b/>
          <w:bCs/>
        </w:rPr>
        <w:t xml:space="preserve"> Галины Александровны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241647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EC0DFC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EC0DFC" w:rsidRPr="00EC0DFC">
        <w:rPr>
          <w:bCs/>
        </w:rPr>
        <w:t>Ксенжек</w:t>
      </w:r>
      <w:proofErr w:type="spellEnd"/>
      <w:r w:rsidR="00EC0DFC" w:rsidRPr="00EC0DFC">
        <w:rPr>
          <w:bCs/>
        </w:rPr>
        <w:t xml:space="preserve"> Галины Александровны</w:t>
      </w:r>
      <w:r w:rsidRPr="008879A5">
        <w:rPr>
          <w:bCs/>
        </w:rPr>
        <w:t>, выдвинуто</w:t>
      </w:r>
      <w:r w:rsidR="00241647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EC0DF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EC0DFC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EC0DFC" w:rsidRPr="00EC0DFC">
        <w:rPr>
          <w:bCs/>
        </w:rPr>
        <w:t>Ксенжек</w:t>
      </w:r>
      <w:proofErr w:type="spellEnd"/>
      <w:r w:rsidR="00EC0DFC" w:rsidRPr="00EC0DFC">
        <w:rPr>
          <w:bCs/>
        </w:rPr>
        <w:t xml:space="preserve"> Галин</w:t>
      </w:r>
      <w:r w:rsidR="00EC0DFC">
        <w:rPr>
          <w:bCs/>
        </w:rPr>
        <w:t>у</w:t>
      </w:r>
      <w:r w:rsidR="00EC0DFC" w:rsidRPr="00EC0DFC">
        <w:rPr>
          <w:bCs/>
        </w:rPr>
        <w:t xml:space="preserve"> Александровн</w:t>
      </w:r>
      <w:r w:rsidR="00EC0DFC">
        <w:rPr>
          <w:bCs/>
        </w:rPr>
        <w:t>у</w:t>
      </w:r>
      <w:r w:rsidRPr="008879A5">
        <w:rPr>
          <w:bCs/>
        </w:rPr>
        <w:t>, выдвинут</w:t>
      </w:r>
      <w:r w:rsidR="00241647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EC0DFC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C0DFC">
        <w:t>4</w:t>
      </w:r>
      <w:r w:rsidR="000441DA" w:rsidRPr="008879A5">
        <w:t xml:space="preserve"> часов </w:t>
      </w:r>
      <w:r w:rsidR="00EC0DFC">
        <w:t>11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EC0DFC" w:rsidRPr="00EC0DFC">
        <w:rPr>
          <w:bCs/>
        </w:rPr>
        <w:t>Ксенжек</w:t>
      </w:r>
      <w:proofErr w:type="spellEnd"/>
      <w:r w:rsidR="00EC0DFC" w:rsidRPr="00EC0DFC">
        <w:rPr>
          <w:bCs/>
        </w:rPr>
        <w:t xml:space="preserve"> Галин</w:t>
      </w:r>
      <w:r w:rsidR="00EC0DFC">
        <w:rPr>
          <w:bCs/>
        </w:rPr>
        <w:t>е</w:t>
      </w:r>
      <w:r w:rsidR="00EC0DFC" w:rsidRPr="00EC0DFC">
        <w:rPr>
          <w:bCs/>
        </w:rPr>
        <w:t xml:space="preserve"> Александровн</w:t>
      </w:r>
      <w:r w:rsidR="00EC0DFC">
        <w:rPr>
          <w:bCs/>
        </w:rPr>
        <w:t>е</w:t>
      </w:r>
      <w:r w:rsidR="00034DD6" w:rsidRPr="00034DD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EC0DFC">
        <w:rPr>
          <w:rFonts w:eastAsia="Calibri"/>
          <w:lang w:eastAsia="en-US"/>
        </w:rPr>
        <w:t xml:space="preserve">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proofErr w:type="spellStart"/>
      <w:r w:rsidRPr="00EC0DFC">
        <w:rPr>
          <w:rFonts w:eastAsia="Calibri"/>
          <w:lang w:eastAsia="en-US"/>
        </w:rPr>
        <w:t>И.о</w:t>
      </w:r>
      <w:proofErr w:type="spellEnd"/>
      <w:r w:rsidRPr="00EC0DFC">
        <w:rPr>
          <w:rFonts w:eastAsia="Calibri"/>
          <w:lang w:eastAsia="en-US"/>
        </w:rPr>
        <w:t>. секретаря</w:t>
      </w: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r w:rsidRPr="00EC0DFC">
        <w:rPr>
          <w:rFonts w:eastAsia="Calibri"/>
          <w:lang w:eastAsia="en-US"/>
        </w:rPr>
        <w:t xml:space="preserve">территориальной избирательной комиссии </w:t>
      </w:r>
    </w:p>
    <w:p w:rsidR="00EC0DFC" w:rsidRPr="00EC0DFC" w:rsidRDefault="00EC0DFC" w:rsidP="00EC0DFC">
      <w:pPr>
        <w:ind w:right="72"/>
        <w:rPr>
          <w:rFonts w:eastAsia="Calibri"/>
          <w:lang w:eastAsia="en-US"/>
        </w:rPr>
      </w:pPr>
      <w:r w:rsidRPr="00EC0DFC">
        <w:rPr>
          <w:rFonts w:eastAsia="Calibri"/>
          <w:lang w:eastAsia="en-US"/>
        </w:rPr>
        <w:t>с полномочиями окружной</w:t>
      </w:r>
      <w:r w:rsidRPr="00EC0DFC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EC0DFC" w:rsidP="00EC0DFC">
      <w:pPr>
        <w:ind w:right="72"/>
      </w:pPr>
      <w:r w:rsidRPr="00EC0DFC">
        <w:rPr>
          <w:rFonts w:eastAsia="Calibri"/>
          <w:lang w:eastAsia="en-US"/>
        </w:rPr>
        <w:t>избирательной комиссии</w:t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</w:r>
      <w:r w:rsidRPr="00EC0DFC">
        <w:rPr>
          <w:rFonts w:eastAsia="Calibri"/>
          <w:lang w:eastAsia="en-US"/>
        </w:rPr>
        <w:tab/>
        <w:t xml:space="preserve">              </w:t>
      </w:r>
      <w:r>
        <w:rPr>
          <w:rFonts w:eastAsia="Calibri"/>
          <w:lang w:eastAsia="en-US"/>
        </w:rPr>
        <w:t xml:space="preserve">                               </w:t>
      </w:r>
      <w:r w:rsidR="00763AA5">
        <w:rPr>
          <w:rFonts w:eastAsia="Calibri"/>
          <w:lang w:eastAsia="en-US"/>
        </w:rPr>
        <w:t xml:space="preserve"> О.С. </w:t>
      </w:r>
      <w:bookmarkStart w:id="0" w:name="_GoBack"/>
      <w:bookmarkEnd w:id="0"/>
      <w:r w:rsidRPr="00EC0DFC">
        <w:rPr>
          <w:rFonts w:eastAsia="Calibri"/>
          <w:lang w:eastAsia="en-US"/>
        </w:rPr>
        <w:t>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20" w:rsidRDefault="00E37C20" w:rsidP="00970815">
      <w:r>
        <w:separator/>
      </w:r>
    </w:p>
  </w:endnote>
  <w:endnote w:type="continuationSeparator" w:id="0">
    <w:p w:rsidR="00E37C20" w:rsidRDefault="00E37C2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20" w:rsidRDefault="00E37C20" w:rsidP="00970815">
      <w:r>
        <w:separator/>
      </w:r>
    </w:p>
  </w:footnote>
  <w:footnote w:type="continuationSeparator" w:id="0">
    <w:p w:rsidR="00E37C20" w:rsidRDefault="00E37C2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361B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0635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5CB1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3AA5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7C20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DFC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8BC1B-6A55-4233-866C-A836021F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2024-07-17T12:42:00Z</cp:lastPrinted>
  <dcterms:created xsi:type="dcterms:W3CDTF">2024-07-20T13:54:00Z</dcterms:created>
  <dcterms:modified xsi:type="dcterms:W3CDTF">2024-07-20T13:57:00Z</dcterms:modified>
</cp:coreProperties>
</file>