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9" w:rsidRPr="00342B09" w:rsidRDefault="00342B09" w:rsidP="004C43F7">
      <w:pPr>
        <w:rPr>
          <w:b/>
          <w:sz w:val="16"/>
        </w:rPr>
      </w:pPr>
      <w:r w:rsidRPr="00342B09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B09" w:rsidRPr="00342B09" w:rsidRDefault="00342B09" w:rsidP="00342B09">
      <w:pPr>
        <w:rPr>
          <w:sz w:val="6"/>
          <w:szCs w:val="6"/>
        </w:rPr>
      </w:pP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342B09" w:rsidRDefault="0057717B" w:rsidP="00C5346C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1F2DED">
        <w:rPr>
          <w:sz w:val="20"/>
          <w:szCs w:val="20"/>
        </w:rPr>
        <w:t>8</w:t>
      </w:r>
      <w:r>
        <w:rPr>
          <w:sz w:val="20"/>
          <w:szCs w:val="20"/>
        </w:rPr>
        <w:t>.06.202</w:t>
      </w:r>
      <w:r w:rsidR="001F2DED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1F2DED">
        <w:rPr>
          <w:sz w:val="20"/>
          <w:szCs w:val="20"/>
        </w:rPr>
        <w:t>74</w:t>
      </w:r>
      <w:r w:rsidRPr="004236F9">
        <w:rPr>
          <w:sz w:val="20"/>
          <w:szCs w:val="20"/>
        </w:rPr>
        <w:t>/</w:t>
      </w:r>
      <w:r w:rsidR="001F2DED">
        <w:rPr>
          <w:sz w:val="20"/>
          <w:szCs w:val="20"/>
        </w:rPr>
        <w:t>429</w:t>
      </w:r>
    </w:p>
    <w:p w:rsidR="001F2DED" w:rsidRPr="00C5346C" w:rsidRDefault="001F2DED" w:rsidP="00C5346C">
      <w:pPr>
        <w:ind w:right="72"/>
        <w:jc w:val="right"/>
        <w:rPr>
          <w:sz w:val="20"/>
          <w:szCs w:val="20"/>
        </w:rPr>
      </w:pPr>
    </w:p>
    <w:p w:rsidR="001F2DED" w:rsidRDefault="001F2DED" w:rsidP="00C5346C">
      <w:pPr>
        <w:jc w:val="center"/>
        <w:rPr>
          <w:b/>
          <w:sz w:val="26"/>
          <w:szCs w:val="26"/>
        </w:rPr>
      </w:pPr>
    </w:p>
    <w:p w:rsidR="00342B09" w:rsidRDefault="00342B09" w:rsidP="00C5346C">
      <w:pPr>
        <w:jc w:val="center"/>
        <w:rPr>
          <w:b/>
          <w:bCs/>
          <w:sz w:val="26"/>
          <w:szCs w:val="26"/>
        </w:rPr>
      </w:pPr>
      <w:r w:rsidRPr="0057717B">
        <w:rPr>
          <w:b/>
          <w:sz w:val="26"/>
          <w:szCs w:val="26"/>
        </w:rPr>
        <w:t>Объем информации о кандидатах</w:t>
      </w:r>
      <w:bookmarkStart w:id="0" w:name="_GoBack"/>
      <w:bookmarkEnd w:id="0"/>
      <w:r w:rsidRPr="0057717B">
        <w:rPr>
          <w:b/>
          <w:bCs/>
          <w:sz w:val="26"/>
          <w:szCs w:val="26"/>
        </w:rPr>
        <w:t xml:space="preserve"> </w:t>
      </w:r>
      <w:r w:rsidRPr="0057717B">
        <w:rPr>
          <w:b/>
          <w:sz w:val="26"/>
          <w:szCs w:val="26"/>
        </w:rPr>
        <w:t xml:space="preserve">в депутаты </w:t>
      </w:r>
      <w:r w:rsidRPr="0057717B">
        <w:rPr>
          <w:b/>
          <w:bCs/>
          <w:sz w:val="26"/>
          <w:szCs w:val="26"/>
        </w:rPr>
        <w:t xml:space="preserve"> советов депутатов </w:t>
      </w:r>
      <w:proofErr w:type="spellStart"/>
      <w:r w:rsidR="0057717B" w:rsidRPr="0057717B">
        <w:rPr>
          <w:b/>
          <w:bCs/>
          <w:sz w:val="26"/>
          <w:szCs w:val="26"/>
        </w:rPr>
        <w:t>Тосненского</w:t>
      </w:r>
      <w:proofErr w:type="spellEnd"/>
      <w:r w:rsidR="0057717B" w:rsidRPr="0057717B">
        <w:rPr>
          <w:b/>
          <w:bCs/>
          <w:sz w:val="26"/>
          <w:szCs w:val="26"/>
        </w:rPr>
        <w:t xml:space="preserve"> </w:t>
      </w:r>
      <w:r w:rsidR="001F2DED">
        <w:rPr>
          <w:b/>
          <w:bCs/>
          <w:sz w:val="26"/>
          <w:szCs w:val="26"/>
        </w:rPr>
        <w:t>муниципального района Ленинградской области</w:t>
      </w:r>
      <w:r w:rsidRPr="0057717B">
        <w:rPr>
          <w:b/>
          <w:bCs/>
          <w:sz w:val="26"/>
          <w:szCs w:val="26"/>
        </w:rPr>
        <w:t xml:space="preserve">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1F2DED" w:rsidRPr="00C5346C" w:rsidRDefault="001F2DED" w:rsidP="00C5346C">
      <w:pPr>
        <w:jc w:val="center"/>
        <w:rPr>
          <w:b/>
          <w:bCs/>
          <w:sz w:val="26"/>
          <w:szCs w:val="26"/>
        </w:rPr>
      </w:pPr>
    </w:p>
    <w:p w:rsidR="001F2DED" w:rsidRDefault="001F2DED" w:rsidP="001F2DED">
      <w:pPr>
        <w:ind w:firstLine="709"/>
        <w:jc w:val="both"/>
      </w:pPr>
      <w:r>
        <w:t>На информационном стенде в помещении для голосования либо непосредственно перед указанным помещением,</w:t>
      </w:r>
      <w:r>
        <w:rPr>
          <w:b/>
          <w:bCs/>
        </w:rPr>
        <w:t xml:space="preserve"> </w:t>
      </w:r>
      <w:r>
        <w:t>в соответствии с пунктами 3, 4, 7 статьи 61 Федерального закона от 12 июня 2002 года №</w:t>
      </w:r>
      <w:r>
        <w:rPr>
          <w:lang w:val="en-US"/>
        </w:rPr>
        <w:t> </w:t>
      </w:r>
      <w:r>
        <w:t xml:space="preserve">67-ФЗ «Об основных гарантиях избирательных прав и </w:t>
      </w:r>
      <w:proofErr w:type="gramStart"/>
      <w:r>
        <w:t>права на участие в референдуме граждан Российской Федерации», частями 3, 4, 5 статьи 45 областного закона от 15 марта 2012 года №</w:t>
      </w:r>
      <w:r>
        <w:rPr>
          <w:lang w:val="en-US"/>
        </w:rPr>
        <w:t> </w:t>
      </w:r>
      <w:r>
        <w:t xml:space="preserve">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</w:t>
      </w:r>
      <w:r>
        <w:rPr>
          <w:b/>
        </w:rPr>
        <w:t xml:space="preserve">выборах депутатов советов депутатов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муниципального района.</w:t>
      </w:r>
      <w:proofErr w:type="gramEnd"/>
    </w:p>
    <w:p w:rsidR="001F2DED" w:rsidRDefault="001F2DED" w:rsidP="001F2DED">
      <w:pPr>
        <w:spacing w:after="120"/>
        <w:ind w:firstLine="709"/>
        <w:jc w:val="both"/>
      </w:pPr>
      <w:r>
        <w:t xml:space="preserve">Эта информация размещается на одном плакате под общим заголовком «Кандидаты в депутаты совета депутатов </w:t>
      </w:r>
      <w:r>
        <w:rPr>
          <w:lang w:eastAsia="en-US"/>
        </w:rPr>
        <w:t>_______________________</w:t>
      </w:r>
      <w:r>
        <w:t xml:space="preserve">», который изготавливается по заказу территориальной избирательной комиссии </w:t>
      </w:r>
      <w:proofErr w:type="spellStart"/>
      <w:r>
        <w:t>Тосненского</w:t>
      </w:r>
      <w:proofErr w:type="spellEnd"/>
      <w:r>
        <w:t xml:space="preserve"> муниципального района с полномочиями соответствующей окружной избирательной комиссии.</w:t>
      </w:r>
    </w:p>
    <w:p w:rsidR="001F2DED" w:rsidRDefault="001F2DED" w:rsidP="001F2DED">
      <w:pPr>
        <w:ind w:firstLine="720"/>
        <w:jc w:val="both"/>
      </w:pPr>
      <w:r>
        <w:t>Устанавливается следующий объем размещаемой на плакате информации:</w:t>
      </w:r>
    </w:p>
    <w:p w:rsidR="001F2DED" w:rsidRDefault="001F2DED" w:rsidP="001F2DED">
      <w:pPr>
        <w:ind w:firstLine="709"/>
        <w:jc w:val="both"/>
      </w:pPr>
      <w:proofErr w:type="gramStart"/>
      <w:r>
        <w:t>* 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  <w:proofErr w:type="gramEnd"/>
      <w: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 </w:t>
      </w:r>
    </w:p>
    <w:p w:rsidR="001F2DED" w:rsidRDefault="001F2DED" w:rsidP="001F2DED">
      <w:pPr>
        <w:ind w:firstLine="709"/>
        <w:jc w:val="both"/>
      </w:pPr>
      <w:r>
        <w:t xml:space="preserve">* год рождения; </w:t>
      </w:r>
    </w:p>
    <w:p w:rsidR="001F2DED" w:rsidRDefault="001F2DED" w:rsidP="001F2DED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* сведения о профессиональном образовании (при наличии) с указанием организации, осуществляющей образовательную деятельность, года ее окончания; </w:t>
      </w:r>
    </w:p>
    <w:p w:rsidR="001F2DED" w:rsidRDefault="001F2DED" w:rsidP="001F2DED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-2"/>
        </w:rPr>
        <w:t>* место жительства (наименование субъекта Российской Федерации, района, города, иного населен</w:t>
      </w:r>
      <w:r>
        <w:rPr>
          <w:color w:val="000000"/>
          <w:spacing w:val="2"/>
        </w:rPr>
        <w:t>ного пункта);</w:t>
      </w:r>
    </w:p>
    <w:p w:rsidR="001F2DED" w:rsidRDefault="001F2DED" w:rsidP="001F2DED">
      <w:pPr>
        <w:ind w:firstLine="720"/>
        <w:jc w:val="both"/>
        <w:rPr>
          <w:color w:val="000000"/>
          <w:spacing w:val="3"/>
        </w:rPr>
      </w:pPr>
      <w:r>
        <w:rPr>
          <w:color w:val="000000"/>
          <w:spacing w:val="2"/>
        </w:rPr>
        <w:t xml:space="preserve">* основное место работы или службы, занимаемая должность (в </w:t>
      </w:r>
      <w:r>
        <w:rPr>
          <w:color w:val="000000"/>
          <w:spacing w:val="3"/>
        </w:rPr>
        <w:t>случае отсутствия основного места работы или службы – род занятий);</w:t>
      </w:r>
    </w:p>
    <w:p w:rsidR="001F2DED" w:rsidRDefault="001F2DED" w:rsidP="001F2DED">
      <w:pPr>
        <w:ind w:firstLine="705"/>
        <w:jc w:val="both"/>
      </w:pPr>
      <w: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 если кандидат сам выдвинул свою кандидатуру, – слово «самовыдвижение»;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>
        <w:t>15 марта 2012 года №</w:t>
      </w:r>
      <w:r>
        <w:rPr>
          <w:lang w:val="en-US"/>
        </w:rPr>
        <w:t> </w:t>
      </w:r>
      <w:r>
        <w:t>20-оз</w:t>
      </w:r>
      <w:r>
        <w:rPr>
          <w:bCs/>
          <w:color w:val="000000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</w:t>
      </w:r>
      <w:r>
        <w:rPr>
          <w:bCs/>
          <w:color w:val="000000"/>
        </w:rPr>
        <w:lastRenderedPageBreak/>
        <w:t>и статус зарегистрированного кандидата в этой политической партии, ином общественном объединении);</w:t>
      </w:r>
      <w:proofErr w:type="gramEnd"/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 информация о фактах недостоверности представленных кандидатами сведений, в объеме, установленном в приложении № 2 к настоящему решению (если такая информация имеется);</w:t>
      </w:r>
    </w:p>
    <w:p w:rsidR="001F2DED" w:rsidRDefault="001F2DED" w:rsidP="001F2DE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*сведения о судимости кандидата, а если судимость снята или погашена, – также сведения о дате снятия или погашения судимости;</w:t>
      </w:r>
    </w:p>
    <w:p w:rsidR="001F2DED" w:rsidRDefault="001F2DED" w:rsidP="001F2DED">
      <w:pPr>
        <w:ind w:firstLine="720"/>
        <w:jc w:val="both"/>
      </w:pPr>
      <w:r>
        <w:t>* сведения, о том, что кандидат является кандидатом, аффилированным с иностранным агентом.</w:t>
      </w:r>
    </w:p>
    <w:p w:rsidR="001F2DED" w:rsidRDefault="001F2DED" w:rsidP="001F2DED">
      <w:pPr>
        <w:tabs>
          <w:tab w:val="num" w:pos="1275"/>
        </w:tabs>
        <w:ind w:firstLine="720"/>
        <w:jc w:val="both"/>
      </w:pPr>
    </w:p>
    <w:p w:rsidR="001F2DED" w:rsidRDefault="001F2DED" w:rsidP="001F2DED">
      <w:pPr>
        <w:tabs>
          <w:tab w:val="num" w:pos="1275"/>
        </w:tabs>
        <w:ind w:firstLine="720"/>
        <w:jc w:val="both"/>
      </w:pPr>
      <w:r>
        <w:t xml:space="preserve">В биографические данные могут также включаться представленные кандидатом и </w:t>
      </w:r>
      <w:r>
        <w:rPr>
          <w:b/>
        </w:rPr>
        <w:t>документально подтвержденные</w:t>
      </w:r>
      <w:r>
        <w:t xml:space="preserve"> сведения:</w:t>
      </w:r>
    </w:p>
    <w:p w:rsidR="001F2DED" w:rsidRDefault="001F2DED" w:rsidP="001F2DED">
      <w:pPr>
        <w:ind w:firstLine="720"/>
        <w:jc w:val="both"/>
      </w:pPr>
      <w:r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  <w:r>
        <w:t>* об ученой степени, ученых и почетных званиях;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  <w:r>
        <w:t>* о наличии государственных наград;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  <w:r>
        <w:t>* о семейном положении, наличии детей.</w:t>
      </w:r>
    </w:p>
    <w:p w:rsidR="001F2DED" w:rsidRDefault="001F2DED" w:rsidP="001F2DED">
      <w:pPr>
        <w:tabs>
          <w:tab w:val="num" w:pos="1785"/>
        </w:tabs>
        <w:ind w:firstLine="720"/>
        <w:jc w:val="both"/>
      </w:pPr>
    </w:p>
    <w:p w:rsidR="001F2DED" w:rsidRDefault="001F2DED" w:rsidP="001F2DED">
      <w:pPr>
        <w:tabs>
          <w:tab w:val="num" w:pos="0"/>
        </w:tabs>
        <w:ind w:firstLine="720"/>
        <w:jc w:val="both"/>
      </w:pPr>
      <w: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</w:p>
    <w:p w:rsidR="001F2DED" w:rsidRDefault="001F2DED" w:rsidP="001F2DED">
      <w:pPr>
        <w:ind w:firstLine="720"/>
        <w:jc w:val="both"/>
      </w:pPr>
      <w: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>
        <w:t>4</w:t>
      </w:r>
      <w:proofErr w:type="gramEnd"/>
      <w:r>
        <w:t xml:space="preserve">. Сведения обо всех кандидатах должны быть напечатаны 14 шрифтом через полтора интервала шрифтом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rFonts w:ascii="CirceSV" w:hAnsi="CirceSV" w:cs="Arial"/>
          <w:color w:val="000000"/>
          <w:sz w:val="20"/>
          <w:szCs w:val="20"/>
        </w:rPr>
        <w:t xml:space="preserve">. </w:t>
      </w:r>
      <w:r>
        <w:t xml:space="preserve"> </w:t>
      </w:r>
      <w:proofErr w:type="gramStart"/>
      <w:r>
        <w:t>Перед биографическими данными кандидатов размещаются их цветные фотографии, выполненные на однотонном фоне, размером 9х12 на бумажном и электронном носителях, изготовленные не позднее, чем за 1 год до предоставления документов.</w:t>
      </w:r>
      <w:proofErr w:type="gramEnd"/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46" w:rsidRDefault="00DE4B46" w:rsidP="00970815">
      <w:r>
        <w:separator/>
      </w:r>
    </w:p>
  </w:endnote>
  <w:endnote w:type="continuationSeparator" w:id="0">
    <w:p w:rsidR="00DE4B46" w:rsidRDefault="00DE4B4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SV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46" w:rsidRDefault="00DE4B46" w:rsidP="00970815">
      <w:r>
        <w:separator/>
      </w:r>
    </w:p>
  </w:footnote>
  <w:footnote w:type="continuationSeparator" w:id="0">
    <w:p w:rsidR="00DE4B46" w:rsidRDefault="00DE4B4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3002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0B3F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24C6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2DED"/>
    <w:rsid w:val="001F406B"/>
    <w:rsid w:val="001F5AC8"/>
    <w:rsid w:val="001F68F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6F9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D8A"/>
    <w:rsid w:val="00496EDA"/>
    <w:rsid w:val="004A6BA0"/>
    <w:rsid w:val="004B0F4E"/>
    <w:rsid w:val="004B540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17B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42D0"/>
    <w:rsid w:val="006765CC"/>
    <w:rsid w:val="00684EC3"/>
    <w:rsid w:val="00687811"/>
    <w:rsid w:val="006941F9"/>
    <w:rsid w:val="00694BB7"/>
    <w:rsid w:val="00695218"/>
    <w:rsid w:val="0069595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1528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3691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07E4C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ED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346C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4B46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196E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B514-8E06-411F-A409-766163A5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2022-07-01T15:22:00Z</cp:lastPrinted>
  <dcterms:created xsi:type="dcterms:W3CDTF">2024-06-23T08:17:00Z</dcterms:created>
  <dcterms:modified xsi:type="dcterms:W3CDTF">2024-06-23T08:42:00Z</dcterms:modified>
</cp:coreProperties>
</file>