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</w:t>
      </w:r>
      <w:r w:rsidR="00551F33"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>сентября</w:t>
      </w:r>
      <w:proofErr w:type="gramEnd"/>
      <w:r w:rsidR="008B77D4">
        <w:rPr>
          <w:rFonts w:eastAsia="Calibri"/>
          <w:lang w:eastAsia="en-US"/>
        </w:rPr>
        <w:t xml:space="preserve">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</w:t>
      </w:r>
      <w:r w:rsidR="00551F33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113</w:t>
      </w:r>
      <w:r w:rsidR="00551F33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r w:rsidR="00DC77B2">
        <w:rPr>
          <w:rFonts w:eastAsia="Calibri"/>
          <w:b/>
          <w:sz w:val="26"/>
          <w:szCs w:val="26"/>
          <w:lang w:eastAsia="en-US"/>
        </w:rPr>
        <w:t>Погореловой Марии Олеговны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3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Pr="006F05E3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наблюдателя, назначенного Общественной палатой Ленинградской области, </w:t>
      </w:r>
      <w:r w:rsidRPr="006F05E3">
        <w:rPr>
          <w:rFonts w:eastAsia="Calibri"/>
          <w:sz w:val="26"/>
          <w:szCs w:val="26"/>
          <w:lang w:eastAsia="en-US"/>
        </w:rPr>
        <w:t>Погореловой Марии Олеговны</w:t>
      </w:r>
      <w:r w:rsidR="002414DC" w:rsidRPr="006F05E3">
        <w:rPr>
          <w:rFonts w:eastAsia="Calibri"/>
          <w:sz w:val="26"/>
          <w:szCs w:val="26"/>
          <w:lang w:eastAsia="en-US"/>
        </w:rPr>
        <w:t>.</w:t>
      </w:r>
    </w:p>
    <w:p w:rsidR="002414DC" w:rsidRPr="006F05E3" w:rsidRDefault="002414DC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В свое</w:t>
      </w:r>
      <w:r w:rsidR="00DC77B2" w:rsidRPr="006F05E3">
        <w:rPr>
          <w:rFonts w:eastAsia="Calibri"/>
          <w:sz w:val="26"/>
          <w:szCs w:val="26"/>
          <w:lang w:eastAsia="en-US"/>
        </w:rPr>
        <w:t>й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жалобе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Погорелова М.О.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 xml:space="preserve">указывает </w:t>
      </w:r>
      <w:r w:rsidR="00551F33">
        <w:rPr>
          <w:rFonts w:eastAsia="Calibri"/>
          <w:sz w:val="26"/>
          <w:szCs w:val="26"/>
          <w:lang w:eastAsia="en-US"/>
        </w:rPr>
        <w:t>на нарушение целостности печати на сейфе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. </w:t>
      </w:r>
    </w:p>
    <w:p w:rsidR="00561067" w:rsidRPr="006F05E3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По результатам рассмотрения жалобы Погореловой М.О. и с учетом объяснений, представленных председателем </w:t>
      </w:r>
      <w:bookmarkStart w:id="0" w:name="_Hlk50823877"/>
      <w:r w:rsidRPr="006F05E3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909</w:t>
      </w:r>
      <w:bookmarkEnd w:id="0"/>
      <w:r w:rsidRPr="006F05E3">
        <w:rPr>
          <w:rFonts w:eastAsia="Calibri"/>
          <w:sz w:val="26"/>
          <w:szCs w:val="26"/>
          <w:lang w:eastAsia="en-US"/>
        </w:rPr>
        <w:t xml:space="preserve"> Малыхиной Т.И</w:t>
      </w:r>
      <w:r w:rsidR="000B4075" w:rsidRPr="006F05E3">
        <w:rPr>
          <w:rFonts w:eastAsia="Calibri"/>
          <w:sz w:val="26"/>
          <w:szCs w:val="26"/>
          <w:lang w:eastAsia="en-US"/>
        </w:rPr>
        <w:t>.</w:t>
      </w:r>
      <w:r w:rsidRPr="006F05E3">
        <w:rPr>
          <w:rFonts w:eastAsia="Calibri"/>
          <w:sz w:val="26"/>
          <w:szCs w:val="26"/>
          <w:lang w:eastAsia="en-US"/>
        </w:rPr>
        <w:t xml:space="preserve"> было установлено.</w:t>
      </w:r>
    </w:p>
    <w:p w:rsidR="00DA551B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2</w:t>
      </w:r>
      <w:r w:rsidRPr="006F05E3">
        <w:rPr>
          <w:rFonts w:eastAsia="Calibri"/>
          <w:sz w:val="26"/>
          <w:szCs w:val="26"/>
          <w:lang w:eastAsia="en-US"/>
        </w:rPr>
        <w:t xml:space="preserve">.09.2020 года </w:t>
      </w:r>
      <w:r w:rsidR="00551F33">
        <w:rPr>
          <w:rFonts w:eastAsia="Calibri"/>
          <w:sz w:val="26"/>
          <w:szCs w:val="26"/>
          <w:lang w:eastAsia="en-US"/>
        </w:rPr>
        <w:t>(</w:t>
      </w:r>
      <w:r w:rsidR="00C56DC2">
        <w:rPr>
          <w:rFonts w:eastAsia="Calibri"/>
          <w:sz w:val="26"/>
          <w:szCs w:val="26"/>
          <w:lang w:eastAsia="en-US"/>
        </w:rPr>
        <w:t>около 20 часов 30 минут) опечатанный сейф с избирательной документацией был передан под охрану сотруднику полиции. Утром 13.09.2020 года</w:t>
      </w:r>
      <w:r w:rsidR="00EF680D">
        <w:rPr>
          <w:rFonts w:eastAsia="Calibri"/>
          <w:sz w:val="26"/>
          <w:szCs w:val="26"/>
          <w:lang w:eastAsia="en-US"/>
        </w:rPr>
        <w:t xml:space="preserve"> бумага, на которой стояла печать УИК № 909 и три подписи (двух членов комиссии с правом решающего голоса и наблюдателя от Общественной палаты Ленинградской области), не имела повреждений и целиком </w:t>
      </w:r>
      <w:r w:rsidR="00DA551B">
        <w:rPr>
          <w:rFonts w:eastAsia="Calibri"/>
          <w:sz w:val="26"/>
          <w:szCs w:val="26"/>
          <w:lang w:eastAsia="en-US"/>
        </w:rPr>
        <w:t>закрывала замочную скважину.</w:t>
      </w:r>
    </w:p>
    <w:p w:rsidR="005D636D" w:rsidRPr="006F05E3" w:rsidRDefault="00DA551B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Вскрыв сейф, всем присутствующим в помещении для голосования, были предъявлены и продемонстрированы сейф – пакеты с избирательными бюллетенями. Все сейф – пакеты были запечатаны и не имели следов вскрытия.</w:t>
      </w:r>
      <w:r w:rsidR="00C56DC2">
        <w:rPr>
          <w:rFonts w:eastAsia="Calibri"/>
          <w:sz w:val="26"/>
          <w:szCs w:val="26"/>
          <w:lang w:eastAsia="en-US"/>
        </w:rPr>
        <w:t xml:space="preserve"> </w:t>
      </w:r>
    </w:p>
    <w:p w:rsidR="00A2201B" w:rsidRPr="006F05E3" w:rsidRDefault="000B4075" w:rsidP="000B4075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Погореловой М.О. считать </w:t>
      </w:r>
      <w:r w:rsidR="00DA551B">
        <w:rPr>
          <w:rFonts w:eastAsia="Calibri"/>
          <w:sz w:val="26"/>
          <w:szCs w:val="26"/>
          <w:lang w:eastAsia="en-US"/>
        </w:rPr>
        <w:t>не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DA551B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</w:t>
      </w:r>
      <w:r w:rsidR="00DA551B">
        <w:rPr>
          <w:bCs/>
          <w:sz w:val="26"/>
          <w:szCs w:val="26"/>
        </w:rPr>
        <w:t>2</w:t>
      </w:r>
      <w:r w:rsidRPr="006F05E3">
        <w:rPr>
          <w:bCs/>
          <w:sz w:val="26"/>
          <w:szCs w:val="26"/>
        </w:rPr>
        <w:t>. Копию настоящего решения направить Погореловой О.А</w:t>
      </w:r>
      <w:r w:rsidR="00DA551B">
        <w:rPr>
          <w:bCs/>
          <w:sz w:val="26"/>
          <w:szCs w:val="26"/>
        </w:rPr>
        <w:t>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1" w:name="_Hlk50823242"/>
      <w:r w:rsidR="00DA551B">
        <w:rPr>
          <w:bCs/>
          <w:sz w:val="26"/>
          <w:szCs w:val="26"/>
        </w:rPr>
        <w:t>3</w:t>
      </w:r>
      <w:bookmarkStart w:id="2" w:name="_GoBack"/>
      <w:bookmarkEnd w:id="2"/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1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B6" w:rsidRDefault="00B658B6" w:rsidP="00970815">
      <w:r>
        <w:separator/>
      </w:r>
    </w:p>
  </w:endnote>
  <w:endnote w:type="continuationSeparator" w:id="0">
    <w:p w:rsidR="00B658B6" w:rsidRDefault="00B658B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B6" w:rsidRDefault="00B658B6" w:rsidP="00970815">
      <w:r>
        <w:separator/>
      </w:r>
    </w:p>
  </w:footnote>
  <w:footnote w:type="continuationSeparator" w:id="0">
    <w:p w:rsidR="00B658B6" w:rsidRDefault="00B658B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1F33"/>
    <w:rsid w:val="005527D8"/>
    <w:rsid w:val="00554967"/>
    <w:rsid w:val="00557DA8"/>
    <w:rsid w:val="00561067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1BAD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A9A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658B6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6DC2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551B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EF680D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65DE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9D75-7CEF-493A-9358-46CA84E6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2020-09-12T14:34:00Z</cp:lastPrinted>
  <dcterms:created xsi:type="dcterms:W3CDTF">2020-09-13T20:12:00Z</dcterms:created>
  <dcterms:modified xsi:type="dcterms:W3CDTF">2020-09-13T20:53:00Z</dcterms:modified>
</cp:coreProperties>
</file>