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934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Тосненское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8E662D">
        <w:rPr>
          <w:b/>
          <w:sz w:val="26"/>
          <w:szCs w:val="26"/>
        </w:rPr>
        <w:t>Тосненскому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пятимандатному</w:t>
      </w:r>
      <w:proofErr w:type="spellEnd"/>
      <w:r w:rsidRPr="00CD6822">
        <w:rPr>
          <w:b/>
          <w:sz w:val="26"/>
          <w:szCs w:val="26"/>
        </w:rPr>
        <w:t xml:space="preserve"> избирательному округу № 1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2E0E77">
        <w:rPr>
          <w:rFonts w:eastAsia="Calibri"/>
          <w:sz w:val="26"/>
          <w:szCs w:val="26"/>
          <w:lang w:eastAsia="en-US"/>
        </w:rPr>
        <w:t>1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120E95" w:rsidRPr="004E5A02">
        <w:rPr>
          <w:sz w:val="26"/>
          <w:szCs w:val="26"/>
        </w:rPr>
        <w:t>Тосненское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>
        <w:rPr>
          <w:sz w:val="26"/>
          <w:szCs w:val="26"/>
        </w:rPr>
        <w:t>Тосненскому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пятимандатному</w:t>
      </w:r>
      <w:proofErr w:type="spellEnd"/>
      <w:r w:rsidR="00120E95" w:rsidRPr="004E5A02">
        <w:rPr>
          <w:sz w:val="26"/>
          <w:szCs w:val="26"/>
        </w:rPr>
        <w:t xml:space="preserve"> избирательному округу № 1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900B2A" w:rsidRPr="00900B2A" w:rsidRDefault="00900B2A" w:rsidP="00900B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900B2A">
        <w:rPr>
          <w:sz w:val="26"/>
          <w:szCs w:val="26"/>
        </w:rPr>
        <w:t>Барыгину</w:t>
      </w:r>
      <w:proofErr w:type="spellEnd"/>
      <w:r w:rsidRPr="00900B2A">
        <w:rPr>
          <w:sz w:val="26"/>
          <w:szCs w:val="26"/>
        </w:rPr>
        <w:t xml:space="preserve"> Марину Павловну</w:t>
      </w:r>
    </w:p>
    <w:p w:rsidR="00900B2A" w:rsidRPr="00900B2A" w:rsidRDefault="00900B2A" w:rsidP="00900B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00B2A">
        <w:rPr>
          <w:sz w:val="26"/>
          <w:szCs w:val="26"/>
        </w:rPr>
        <w:t>Калинина Сергея Александровича</w:t>
      </w:r>
    </w:p>
    <w:p w:rsidR="00900B2A" w:rsidRPr="00900B2A" w:rsidRDefault="00900B2A" w:rsidP="00900B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00B2A">
        <w:rPr>
          <w:sz w:val="26"/>
          <w:szCs w:val="26"/>
        </w:rPr>
        <w:t>Петрову Марину Михайловну</w:t>
      </w:r>
    </w:p>
    <w:p w:rsidR="00900B2A" w:rsidRPr="00900B2A" w:rsidRDefault="00900B2A" w:rsidP="00900B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00B2A">
        <w:rPr>
          <w:sz w:val="26"/>
          <w:szCs w:val="26"/>
        </w:rPr>
        <w:t>Рябова Евгения Владимировича</w:t>
      </w:r>
    </w:p>
    <w:p w:rsidR="004E5A02" w:rsidRPr="004E5A02" w:rsidRDefault="00900B2A" w:rsidP="00900B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900B2A">
        <w:rPr>
          <w:sz w:val="26"/>
          <w:szCs w:val="26"/>
        </w:rPr>
        <w:t>Федорова Эдуарда Витальевича</w:t>
      </w:r>
      <w:r w:rsidR="004E5A02" w:rsidRPr="00900B2A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</w:t>
      </w:r>
      <w:r>
        <w:rPr>
          <w:sz w:val="26"/>
          <w:szCs w:val="26"/>
        </w:rPr>
        <w:t>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Pr="004E5A02">
        <w:rPr>
          <w:sz w:val="26"/>
          <w:szCs w:val="26"/>
        </w:rPr>
        <w:t>Тосненскому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пятимандатному</w:t>
      </w:r>
      <w:proofErr w:type="spellEnd"/>
      <w:r w:rsidRPr="004E5A02">
        <w:rPr>
          <w:sz w:val="26"/>
          <w:szCs w:val="26"/>
        </w:rPr>
        <w:t xml:space="preserve"> избирательному округу № 1.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09" w:rsidRDefault="007B6309" w:rsidP="00970815">
      <w:r>
        <w:separator/>
      </w:r>
    </w:p>
  </w:endnote>
  <w:endnote w:type="continuationSeparator" w:id="0">
    <w:p w:rsidR="007B6309" w:rsidRDefault="007B630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09" w:rsidRDefault="007B6309" w:rsidP="00970815">
      <w:r>
        <w:separator/>
      </w:r>
    </w:p>
  </w:footnote>
  <w:footnote w:type="continuationSeparator" w:id="0">
    <w:p w:rsidR="007B6309" w:rsidRDefault="007B630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020B8-4C14-47FF-8E86-A4727E3B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2019-09-08T17:02:00Z</cp:lastPrinted>
  <dcterms:created xsi:type="dcterms:W3CDTF">2019-09-08T05:21:00Z</dcterms:created>
  <dcterms:modified xsi:type="dcterms:W3CDTF">2019-09-08T22:55:00Z</dcterms:modified>
</cp:coreProperties>
</file>