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67D76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67D76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F70E32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F575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F70E32">
        <w:rPr>
          <w:rFonts w:eastAsia="Calibri"/>
          <w:lang w:eastAsia="en-US"/>
        </w:rPr>
        <w:t>66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67D76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67D76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F70E32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F70E32">
        <w:rPr>
          <w:b/>
          <w:bCs/>
          <w:sz w:val="26"/>
          <w:szCs w:val="26"/>
        </w:rPr>
        <w:t>Чадаева Евгения Вячеславовича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F70E32">
        <w:rPr>
          <w:bCs/>
          <w:sz w:val="26"/>
          <w:szCs w:val="26"/>
        </w:rPr>
        <w:t>2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  </w:t>
      </w:r>
      <w:r w:rsidR="00F70E32" w:rsidRPr="00F70E32">
        <w:rPr>
          <w:bCs/>
          <w:sz w:val="26"/>
          <w:szCs w:val="26"/>
        </w:rPr>
        <w:t>Чадаева Евгения Вячеславовича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67D76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F70E32">
        <w:rPr>
          <w:bCs/>
          <w:sz w:val="26"/>
          <w:szCs w:val="26"/>
        </w:rPr>
        <w:t>2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67D76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67D76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F70E32">
        <w:rPr>
          <w:bCs/>
          <w:sz w:val="26"/>
          <w:szCs w:val="26"/>
        </w:rPr>
        <w:t>ному</w:t>
      </w:r>
      <w:proofErr w:type="spellEnd"/>
      <w:r w:rsidR="00F70E32">
        <w:rPr>
          <w:bCs/>
          <w:sz w:val="26"/>
          <w:szCs w:val="26"/>
        </w:rPr>
        <w:t xml:space="preserve">  избирательному округу №  2</w:t>
      </w:r>
      <w:r w:rsidRPr="00C854CA">
        <w:rPr>
          <w:bCs/>
          <w:sz w:val="26"/>
          <w:szCs w:val="26"/>
        </w:rPr>
        <w:t xml:space="preserve">  </w:t>
      </w:r>
      <w:r w:rsidR="00F70E32" w:rsidRPr="00F70E32">
        <w:rPr>
          <w:bCs/>
          <w:sz w:val="26"/>
          <w:szCs w:val="26"/>
        </w:rPr>
        <w:t>Чадаева Евгения Вячеславовича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AF5758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F70E32">
        <w:rPr>
          <w:sz w:val="26"/>
          <w:szCs w:val="26"/>
        </w:rPr>
        <w:t>40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70E32" w:rsidRPr="00F70E32">
        <w:rPr>
          <w:bCs/>
          <w:sz w:val="26"/>
          <w:szCs w:val="26"/>
        </w:rPr>
        <w:t>Чадаев</w:t>
      </w:r>
      <w:r w:rsidR="00F70E32">
        <w:rPr>
          <w:bCs/>
          <w:sz w:val="26"/>
          <w:szCs w:val="26"/>
        </w:rPr>
        <w:t>у</w:t>
      </w:r>
      <w:r w:rsidR="00F70E32" w:rsidRPr="00F70E32">
        <w:rPr>
          <w:bCs/>
          <w:sz w:val="26"/>
          <w:szCs w:val="26"/>
        </w:rPr>
        <w:t xml:space="preserve"> Евгени</w:t>
      </w:r>
      <w:r w:rsidR="00F70E32">
        <w:rPr>
          <w:bCs/>
          <w:sz w:val="26"/>
          <w:szCs w:val="26"/>
        </w:rPr>
        <w:t>ю</w:t>
      </w:r>
      <w:r w:rsidR="00F70E32" w:rsidRPr="00F70E32">
        <w:rPr>
          <w:bCs/>
          <w:sz w:val="26"/>
          <w:szCs w:val="26"/>
        </w:rPr>
        <w:t xml:space="preserve"> Вячеславович</w:t>
      </w:r>
      <w:r w:rsidR="00F70E32">
        <w:rPr>
          <w:bCs/>
          <w:sz w:val="26"/>
          <w:szCs w:val="26"/>
        </w:rPr>
        <w:t>у</w:t>
      </w:r>
      <w:r w:rsidR="00F70E32" w:rsidRPr="00F70E3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F8" w:rsidRDefault="00BC52F8" w:rsidP="00970815">
      <w:r>
        <w:separator/>
      </w:r>
    </w:p>
  </w:endnote>
  <w:endnote w:type="continuationSeparator" w:id="0">
    <w:p w:rsidR="00BC52F8" w:rsidRDefault="00BC52F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F8" w:rsidRDefault="00BC52F8" w:rsidP="00970815">
      <w:r>
        <w:separator/>
      </w:r>
    </w:p>
  </w:footnote>
  <w:footnote w:type="continuationSeparator" w:id="0">
    <w:p w:rsidR="00BC52F8" w:rsidRDefault="00BC52F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0ECC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66B"/>
    <w:rsid w:val="001803FE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F9E"/>
    <w:rsid w:val="00B175F6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2F8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0E32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8DD7-E18C-424A-8686-E47C31BD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2019-07-26T12:39:00Z</cp:lastPrinted>
  <dcterms:created xsi:type="dcterms:W3CDTF">2019-07-26T12:36:00Z</dcterms:created>
  <dcterms:modified xsi:type="dcterms:W3CDTF">2019-07-26T12:41:00Z</dcterms:modified>
</cp:coreProperties>
</file>